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E9" w:rsidRPr="00E9722A" w:rsidRDefault="00370207" w:rsidP="00E9722A">
      <w:pPr>
        <w:pStyle w:val="AralkYok"/>
        <w:jc w:val="center"/>
        <w:rPr>
          <w:b/>
          <w:sz w:val="28"/>
        </w:rPr>
      </w:pPr>
      <w:r w:rsidRPr="00E9722A">
        <w:rPr>
          <w:b/>
          <w:sz w:val="28"/>
        </w:rPr>
        <w:t>ENDÜSTRİ STAJI</w:t>
      </w:r>
      <w:r w:rsidR="00E9722A" w:rsidRPr="00E9722A">
        <w:rPr>
          <w:b/>
          <w:sz w:val="28"/>
        </w:rPr>
        <w:t xml:space="preserve"> İLE İLGİLİ DUYURU</w:t>
      </w:r>
    </w:p>
    <w:p w:rsidR="005811E9" w:rsidRDefault="005811E9">
      <w:pPr>
        <w:spacing w:before="7"/>
        <w:rPr>
          <w:b/>
          <w:sz w:val="29"/>
        </w:rPr>
      </w:pPr>
    </w:p>
    <w:p w:rsidR="00370207" w:rsidRDefault="00370207" w:rsidP="00E9722A">
      <w:pPr>
        <w:pStyle w:val="GvdeMetni"/>
        <w:spacing w:line="259" w:lineRule="auto"/>
        <w:ind w:left="116" w:right="111"/>
        <w:jc w:val="both"/>
      </w:pPr>
      <w:r>
        <w:t>Endüstri Stajı yapacak öğrenciler</w:t>
      </w:r>
      <w:r w:rsidR="00F2449B">
        <w:t xml:space="preserve">; aşağıda yer alan değişiklikleri göz önüne alarak Erciyes </w:t>
      </w:r>
      <w:proofErr w:type="spellStart"/>
      <w:r w:rsidR="00F2449B">
        <w:t>Üni</w:t>
      </w:r>
      <w:proofErr w:type="spellEnd"/>
      <w:r w:rsidR="00F2449B">
        <w:t xml:space="preserve">. Eczacılık Fak. </w:t>
      </w:r>
      <w:proofErr w:type="gramStart"/>
      <w:r w:rsidR="00F2449B">
        <w:t>web</w:t>
      </w:r>
      <w:proofErr w:type="gramEnd"/>
      <w:r w:rsidR="00F2449B">
        <w:t xml:space="preserve"> sayfasında (</w:t>
      </w:r>
      <w:hyperlink r:id="rId5">
        <w:r w:rsidR="00F2449B">
          <w:rPr>
            <w:color w:val="0462C1"/>
            <w:u w:val="thick" w:color="0462C1"/>
          </w:rPr>
          <w:t>https://pharmacy.erciyes.edu.tr/</w:t>
        </w:r>
      </w:hyperlink>
      <w:r w:rsidR="00F2449B">
        <w:t>) yer alan belgeler ile staj başvurularını gerçekleştirecektir.</w:t>
      </w:r>
    </w:p>
    <w:p w:rsidR="00370207" w:rsidRDefault="00F2449B">
      <w:pPr>
        <w:pStyle w:val="GvdeMetni"/>
        <w:spacing w:line="259" w:lineRule="auto"/>
        <w:ind w:left="116" w:right="111"/>
        <w:jc w:val="both"/>
      </w:pPr>
      <w:r>
        <w:t>*</w:t>
      </w:r>
      <w:r w:rsidR="00370207">
        <w:t xml:space="preserve">Herhangi bir değişiklik durumunda </w:t>
      </w:r>
      <w:r>
        <w:t>Fakültemiz web sitesindeki duyurular sekmesinden veya staj hızlı menüsünden duyurulacaktır. Ö</w:t>
      </w:r>
      <w:r w:rsidR="00370207">
        <w:t xml:space="preserve">ğrencilerin duyuruları takip etmesi gerekmektedir, duyurularda ilan edilen güncellemeleri öğrencilerin bildiği varsayılacaktır. </w:t>
      </w:r>
    </w:p>
    <w:p w:rsidR="005811E9" w:rsidRDefault="00F2449B">
      <w:pPr>
        <w:pStyle w:val="GvdeMetni"/>
        <w:spacing w:before="182" w:line="259" w:lineRule="auto"/>
        <w:ind w:left="116" w:right="117"/>
        <w:jc w:val="both"/>
      </w:pPr>
      <w:r>
        <w:rPr>
          <w:color w:val="FF0000"/>
        </w:rPr>
        <w:t>Öğrencinin teslim edeceği bütün belgeler aşağıda belirtildiği gibi dosya adı kaydedilerek tek bir mailde gönderilmelidir. Birden fazla mail gönderilmesi durumunda gönderilen ilk mail işleme konulacaktır. Lütfen bütün kontrolleri yaptıktan sonra mail gönderiniz.</w:t>
      </w:r>
    </w:p>
    <w:p w:rsidR="004F6D6C" w:rsidRPr="004F6D6C" w:rsidRDefault="004F6D6C" w:rsidP="004F6D6C">
      <w:pPr>
        <w:pStyle w:val="ListeParagraf"/>
        <w:numPr>
          <w:ilvl w:val="0"/>
          <w:numId w:val="2"/>
        </w:numPr>
        <w:tabs>
          <w:tab w:val="left" w:pos="837"/>
        </w:tabs>
        <w:spacing w:before="159"/>
        <w:rPr>
          <w:b/>
          <w:sz w:val="24"/>
        </w:rPr>
      </w:pPr>
      <w:r w:rsidRPr="004F6D6C">
        <w:rPr>
          <w:b/>
          <w:sz w:val="24"/>
          <w:u w:val="single"/>
        </w:rPr>
        <w:t>İş Sağlığı ve Güvenliği belgesi</w:t>
      </w:r>
      <w:r>
        <w:rPr>
          <w:b/>
          <w:sz w:val="24"/>
        </w:rPr>
        <w:t xml:space="preserve"> ile ilgili olarak; </w:t>
      </w:r>
      <w:r w:rsidRPr="004F6D6C">
        <w:rPr>
          <w:b/>
          <w:sz w:val="24"/>
        </w:rPr>
        <w:t>her öğrenci staj yapacağı</w:t>
      </w:r>
      <w:r>
        <w:rPr>
          <w:b/>
          <w:sz w:val="24"/>
        </w:rPr>
        <w:t xml:space="preserve"> firmanı</w:t>
      </w:r>
      <w:r w:rsidRPr="004F6D6C">
        <w:rPr>
          <w:b/>
          <w:sz w:val="24"/>
        </w:rPr>
        <w:t xml:space="preserve">n insan kaynakları ile mutlaka önceden görüşmeli ve </w:t>
      </w:r>
      <w:r>
        <w:rPr>
          <w:b/>
          <w:sz w:val="24"/>
        </w:rPr>
        <w:t>tehlike sınıfına uygun belges</w:t>
      </w:r>
      <w:r w:rsidRPr="004F6D6C">
        <w:rPr>
          <w:b/>
          <w:sz w:val="24"/>
        </w:rPr>
        <w:t>ini</w:t>
      </w:r>
      <w:r>
        <w:rPr>
          <w:b/>
          <w:sz w:val="24"/>
        </w:rPr>
        <w:t xml:space="preserve"> </w:t>
      </w:r>
      <w:r w:rsidRPr="004F6D6C">
        <w:rPr>
          <w:b/>
          <w:sz w:val="24"/>
        </w:rPr>
        <w:t>tamamlamalıdır.</w:t>
      </w:r>
    </w:p>
    <w:p w:rsidR="005811E9" w:rsidRDefault="00F2449B">
      <w:pPr>
        <w:pStyle w:val="ListeParagraf"/>
        <w:numPr>
          <w:ilvl w:val="0"/>
          <w:numId w:val="2"/>
        </w:numPr>
        <w:tabs>
          <w:tab w:val="left" w:pos="837"/>
        </w:tabs>
        <w:spacing w:before="159"/>
        <w:ind w:hanging="361"/>
        <w:rPr>
          <w:b/>
          <w:sz w:val="24"/>
        </w:rPr>
      </w:pPr>
      <w:r>
        <w:rPr>
          <w:b/>
          <w:sz w:val="24"/>
          <w:u w:val="thick"/>
        </w:rPr>
        <w:t>Zorunlu Staj Formu</w:t>
      </w:r>
      <w:r>
        <w:rPr>
          <w:b/>
          <w:sz w:val="24"/>
        </w:rPr>
        <w:t xml:space="preserve"> ile ilgili</w:t>
      </w:r>
      <w:r>
        <w:rPr>
          <w:b/>
          <w:spacing w:val="-10"/>
          <w:sz w:val="24"/>
        </w:rPr>
        <w:t xml:space="preserve"> </w:t>
      </w:r>
      <w:r>
        <w:rPr>
          <w:b/>
          <w:sz w:val="24"/>
        </w:rPr>
        <w:t>olarak:</w:t>
      </w:r>
    </w:p>
    <w:p w:rsidR="005811E9" w:rsidRDefault="00F2449B">
      <w:pPr>
        <w:pStyle w:val="ListeParagraf"/>
        <w:numPr>
          <w:ilvl w:val="0"/>
          <w:numId w:val="1"/>
        </w:numPr>
        <w:tabs>
          <w:tab w:val="left" w:pos="837"/>
        </w:tabs>
        <w:ind w:hanging="361"/>
        <w:rPr>
          <w:sz w:val="24"/>
        </w:rPr>
      </w:pPr>
      <w:r>
        <w:rPr>
          <w:sz w:val="24"/>
        </w:rPr>
        <w:t xml:space="preserve">Zorunlu Staj Formu </w:t>
      </w:r>
      <w:r w:rsidR="00FF55BE">
        <w:rPr>
          <w:sz w:val="24"/>
        </w:rPr>
        <w:t xml:space="preserve">öğrenci tarafından ıslak imzalı, işveren/yetkili eczacı tarafından ıslak imzalı ve kaşeli şekilde </w:t>
      </w:r>
      <w:r w:rsidR="00A3749E">
        <w:rPr>
          <w:sz w:val="24"/>
        </w:rPr>
        <w:t xml:space="preserve">doldurularak, hem </w:t>
      </w:r>
      <w:proofErr w:type="spellStart"/>
      <w:r w:rsidR="00A3749E" w:rsidRPr="00A3749E">
        <w:rPr>
          <w:b/>
          <w:sz w:val="24"/>
          <w:u w:val="single"/>
        </w:rPr>
        <w:t>pdf</w:t>
      </w:r>
      <w:proofErr w:type="spellEnd"/>
      <w:r w:rsidR="00A3749E" w:rsidRPr="00A3749E">
        <w:rPr>
          <w:b/>
          <w:sz w:val="24"/>
          <w:u w:val="single"/>
        </w:rPr>
        <w:t xml:space="preserve"> şeklinde </w:t>
      </w:r>
      <w:hyperlink r:id="rId6" w:history="1">
        <w:r w:rsidR="00A3749E" w:rsidRPr="00A3749E">
          <w:rPr>
            <w:rStyle w:val="Kpr"/>
            <w:b/>
            <w:sz w:val="24"/>
          </w:rPr>
          <w:t xml:space="preserve">eruendustristaji@gmail.com </w:t>
        </w:r>
      </w:hyperlink>
      <w:r w:rsidR="00A3749E" w:rsidRPr="00A3749E">
        <w:rPr>
          <w:b/>
          <w:sz w:val="24"/>
          <w:u w:val="single"/>
        </w:rPr>
        <w:t xml:space="preserve"> mail adresine gönderilmeli</w:t>
      </w:r>
      <w:r w:rsidR="00A3749E">
        <w:rPr>
          <w:sz w:val="24"/>
        </w:rPr>
        <w:t xml:space="preserve">, </w:t>
      </w:r>
      <w:r w:rsidR="00A3749E" w:rsidRPr="00A3749E">
        <w:rPr>
          <w:b/>
          <w:sz w:val="24"/>
          <w:u w:val="single"/>
        </w:rPr>
        <w:t>hem de elden Endüstri Staj Komisyonu’na teslim edilmelidir.</w:t>
      </w:r>
    </w:p>
    <w:p w:rsidR="00A3749E" w:rsidRPr="00A3749E" w:rsidRDefault="00A3749E" w:rsidP="00A3749E">
      <w:pPr>
        <w:pStyle w:val="ListeParagraf"/>
        <w:numPr>
          <w:ilvl w:val="0"/>
          <w:numId w:val="1"/>
        </w:numPr>
        <w:tabs>
          <w:tab w:val="left" w:pos="837"/>
        </w:tabs>
        <w:spacing w:line="360" w:lineRule="auto"/>
        <w:ind w:left="836" w:right="120"/>
        <w:rPr>
          <w:sz w:val="24"/>
        </w:rPr>
      </w:pPr>
      <w:r>
        <w:rPr>
          <w:sz w:val="24"/>
        </w:rPr>
        <w:t>Zorunlu Staj Formu teslim</w:t>
      </w:r>
      <w:r w:rsidR="00432C20">
        <w:rPr>
          <w:sz w:val="24"/>
        </w:rPr>
        <w:t xml:space="preserve"> tarihi ilan edilecektir.</w:t>
      </w:r>
      <w:r>
        <w:rPr>
          <w:spacing w:val="-2"/>
          <w:sz w:val="24"/>
        </w:rPr>
        <w:t xml:space="preserve"> </w:t>
      </w:r>
      <w:r w:rsidR="00432C20">
        <w:rPr>
          <w:sz w:val="24"/>
        </w:rPr>
        <w:t xml:space="preserve">Teslim tarihi geçtikten sonra gönderilen belgeler kabul edilmeyecektir. </w:t>
      </w:r>
    </w:p>
    <w:p w:rsidR="005811E9" w:rsidRDefault="00F2449B">
      <w:pPr>
        <w:pStyle w:val="ListeParagraf"/>
        <w:numPr>
          <w:ilvl w:val="0"/>
          <w:numId w:val="2"/>
        </w:numPr>
        <w:tabs>
          <w:tab w:val="left" w:pos="837"/>
        </w:tabs>
        <w:spacing w:before="0"/>
        <w:ind w:hanging="361"/>
        <w:rPr>
          <w:b/>
          <w:sz w:val="24"/>
        </w:rPr>
      </w:pPr>
      <w:r>
        <w:rPr>
          <w:b/>
          <w:sz w:val="24"/>
          <w:u w:val="thick"/>
        </w:rPr>
        <w:t>Staj Defteri</w:t>
      </w:r>
      <w:r>
        <w:rPr>
          <w:b/>
          <w:sz w:val="24"/>
        </w:rPr>
        <w:t xml:space="preserve"> ile ilgili olarak:</w:t>
      </w:r>
    </w:p>
    <w:p w:rsidR="004F6D6C" w:rsidRDefault="00F2449B" w:rsidP="00BE2C9C">
      <w:pPr>
        <w:pStyle w:val="ListeParagraf"/>
        <w:numPr>
          <w:ilvl w:val="0"/>
          <w:numId w:val="1"/>
        </w:numPr>
        <w:tabs>
          <w:tab w:val="left" w:pos="837"/>
        </w:tabs>
        <w:spacing w:before="139" w:line="360" w:lineRule="auto"/>
        <w:ind w:right="109"/>
        <w:rPr>
          <w:sz w:val="24"/>
        </w:rPr>
      </w:pPr>
      <w:r w:rsidRPr="00E9722A">
        <w:rPr>
          <w:sz w:val="24"/>
        </w:rPr>
        <w:t>Staj yaparken, staj defterine yazılması gereken bilgiler;</w:t>
      </w:r>
      <w:r w:rsidR="00BE2C9C" w:rsidRPr="00E9722A">
        <w:rPr>
          <w:sz w:val="24"/>
        </w:rPr>
        <w:t xml:space="preserve"> web sayfasındaki</w:t>
      </w:r>
      <w:r w:rsidRPr="00E9722A">
        <w:rPr>
          <w:sz w:val="24"/>
        </w:rPr>
        <w:t xml:space="preserve"> </w:t>
      </w:r>
      <w:r w:rsidR="00BE2C9C" w:rsidRPr="00E9722A">
        <w:rPr>
          <w:sz w:val="24"/>
          <w:u w:val="single"/>
        </w:rPr>
        <w:t>İL</w:t>
      </w:r>
      <w:r w:rsidR="00BE2C9C" w:rsidRPr="00E9722A">
        <w:rPr>
          <w:sz w:val="24"/>
          <w:u w:val="thick"/>
        </w:rPr>
        <w:t xml:space="preserve">AÇ ENDÜSTRİSİ STAJ PROGRAMI STAJ DEFTERİ </w:t>
      </w:r>
      <w:proofErr w:type="spellStart"/>
      <w:r w:rsidR="00BE2C9C" w:rsidRPr="00E9722A">
        <w:rPr>
          <w:sz w:val="24"/>
          <w:u w:val="thick"/>
        </w:rPr>
        <w:t>FORMATI’na</w:t>
      </w:r>
      <w:proofErr w:type="spellEnd"/>
      <w:r w:rsidR="00BE2C9C" w:rsidRPr="00E9722A">
        <w:rPr>
          <w:sz w:val="24"/>
          <w:u w:val="thick"/>
        </w:rPr>
        <w:t xml:space="preserve"> göre elle</w:t>
      </w:r>
      <w:r w:rsidR="004F6D6C">
        <w:rPr>
          <w:sz w:val="24"/>
        </w:rPr>
        <w:t xml:space="preserve"> yazılacaktır.</w:t>
      </w:r>
      <w:r w:rsidR="00E32636">
        <w:rPr>
          <w:sz w:val="24"/>
        </w:rPr>
        <w:t xml:space="preserve"> </w:t>
      </w:r>
      <w:bookmarkStart w:id="0" w:name="_GoBack"/>
      <w:bookmarkEnd w:id="0"/>
    </w:p>
    <w:p w:rsidR="00A3749E" w:rsidRDefault="00F451ED" w:rsidP="00A3749E">
      <w:pPr>
        <w:pStyle w:val="ListeParagraf"/>
        <w:numPr>
          <w:ilvl w:val="0"/>
          <w:numId w:val="1"/>
        </w:numPr>
        <w:tabs>
          <w:tab w:val="left" w:pos="837"/>
        </w:tabs>
        <w:spacing w:before="139" w:line="360" w:lineRule="auto"/>
        <w:ind w:right="114"/>
        <w:rPr>
          <w:sz w:val="24"/>
        </w:rPr>
      </w:pPr>
      <w:r w:rsidRPr="00E9722A">
        <w:rPr>
          <w:sz w:val="24"/>
        </w:rPr>
        <w:t xml:space="preserve">Staj </w:t>
      </w:r>
      <w:r w:rsidR="00A3749E">
        <w:rPr>
          <w:sz w:val="24"/>
        </w:rPr>
        <w:t xml:space="preserve">Defteri </w:t>
      </w:r>
      <w:r w:rsidRPr="00E9722A">
        <w:rPr>
          <w:sz w:val="24"/>
        </w:rPr>
        <w:t xml:space="preserve">ve </w:t>
      </w:r>
      <w:proofErr w:type="spellStart"/>
      <w:r w:rsidRPr="00E9722A">
        <w:rPr>
          <w:sz w:val="24"/>
        </w:rPr>
        <w:t>ÖBİSİS’ten</w:t>
      </w:r>
      <w:proofErr w:type="spellEnd"/>
      <w:r w:rsidRPr="00E9722A">
        <w:rPr>
          <w:sz w:val="24"/>
        </w:rPr>
        <w:t xml:space="preserve"> alınan Beceri Eğitimi Sicil Formu </w:t>
      </w:r>
      <w:r w:rsidRPr="00357586">
        <w:rPr>
          <w:b/>
          <w:sz w:val="24"/>
          <w:u w:val="single"/>
        </w:rPr>
        <w:t>sorumlu eczacı</w:t>
      </w:r>
      <w:r w:rsidRPr="00E9722A">
        <w:rPr>
          <w:sz w:val="24"/>
        </w:rPr>
        <w:t xml:space="preserve"> tarafından imzalanmalı </w:t>
      </w:r>
      <w:r w:rsidR="00A3749E">
        <w:rPr>
          <w:sz w:val="24"/>
        </w:rPr>
        <w:t xml:space="preserve">ve </w:t>
      </w:r>
      <w:proofErr w:type="spellStart"/>
      <w:r w:rsidR="00A3749E">
        <w:rPr>
          <w:sz w:val="24"/>
        </w:rPr>
        <w:t>pdf</w:t>
      </w:r>
      <w:proofErr w:type="spellEnd"/>
      <w:r w:rsidR="00A3749E">
        <w:rPr>
          <w:sz w:val="24"/>
        </w:rPr>
        <w:t xml:space="preserve"> dosyası şeklinde </w:t>
      </w:r>
      <w:hyperlink r:id="rId7" w:history="1">
        <w:r w:rsidR="00A3749E" w:rsidRPr="00D402B6">
          <w:rPr>
            <w:rStyle w:val="Kpr"/>
            <w:sz w:val="24"/>
          </w:rPr>
          <w:t xml:space="preserve">eruendustristaji@gmail.com </w:t>
        </w:r>
      </w:hyperlink>
      <w:r w:rsidR="00A3749E" w:rsidRPr="00370207">
        <w:rPr>
          <w:sz w:val="24"/>
        </w:rPr>
        <w:t xml:space="preserve"> mail adresine</w:t>
      </w:r>
      <w:r w:rsidR="00A3749E">
        <w:rPr>
          <w:sz w:val="24"/>
        </w:rPr>
        <w:t xml:space="preserve"> </w:t>
      </w:r>
      <w:r w:rsidR="00432C20">
        <w:rPr>
          <w:sz w:val="24"/>
        </w:rPr>
        <w:t xml:space="preserve">ve stajınızı yaptığınız dersin komisyonuna (STAJ 302, 402, 501 veya 502) </w:t>
      </w:r>
      <w:r w:rsidR="00A3749E">
        <w:rPr>
          <w:sz w:val="24"/>
        </w:rPr>
        <w:t xml:space="preserve">gönderilmeli ve </w:t>
      </w:r>
      <w:proofErr w:type="spellStart"/>
      <w:r w:rsidR="00A3749E" w:rsidRPr="004F6D6C">
        <w:rPr>
          <w:sz w:val="24"/>
        </w:rPr>
        <w:t>ERUDM’de</w:t>
      </w:r>
      <w:proofErr w:type="spellEnd"/>
      <w:r w:rsidR="00A3749E" w:rsidRPr="004F6D6C">
        <w:rPr>
          <w:sz w:val="24"/>
        </w:rPr>
        <w:t xml:space="preserve"> </w:t>
      </w:r>
      <w:r w:rsidR="00A3749E">
        <w:rPr>
          <w:sz w:val="24"/>
        </w:rPr>
        <w:t xml:space="preserve">ilgili staj dersine </w:t>
      </w:r>
      <w:r w:rsidR="00A3749E" w:rsidRPr="004F6D6C">
        <w:rPr>
          <w:sz w:val="24"/>
        </w:rPr>
        <w:t>yüklen</w:t>
      </w:r>
      <w:r w:rsidR="00A3749E">
        <w:rPr>
          <w:sz w:val="24"/>
        </w:rPr>
        <w:t>melidir.</w:t>
      </w:r>
    </w:p>
    <w:p w:rsidR="005811E9" w:rsidRPr="00E9722A" w:rsidRDefault="00F2449B" w:rsidP="00E9722A">
      <w:pPr>
        <w:pStyle w:val="ListeParagraf"/>
        <w:numPr>
          <w:ilvl w:val="0"/>
          <w:numId w:val="1"/>
        </w:numPr>
        <w:tabs>
          <w:tab w:val="left" w:pos="837"/>
        </w:tabs>
        <w:spacing w:before="0" w:line="360" w:lineRule="auto"/>
        <w:ind w:left="836" w:right="212"/>
        <w:rPr>
          <w:sz w:val="24"/>
        </w:rPr>
      </w:pPr>
      <w:proofErr w:type="spellStart"/>
      <w:r>
        <w:rPr>
          <w:sz w:val="24"/>
        </w:rPr>
        <w:t>Pdf</w:t>
      </w:r>
      <w:proofErr w:type="spellEnd"/>
      <w:r>
        <w:rPr>
          <w:sz w:val="24"/>
        </w:rPr>
        <w:t xml:space="preserve"> dosya adı </w:t>
      </w:r>
      <w:r w:rsidR="00370207">
        <w:rPr>
          <w:b/>
          <w:sz w:val="24"/>
        </w:rPr>
        <w:t xml:space="preserve">öğrenci </w:t>
      </w:r>
      <w:proofErr w:type="spellStart"/>
      <w:r w:rsidR="00370207">
        <w:rPr>
          <w:b/>
          <w:sz w:val="24"/>
        </w:rPr>
        <w:t>numarası_adısoyadı</w:t>
      </w:r>
      <w:proofErr w:type="spellEnd"/>
      <w:r>
        <w:rPr>
          <w:b/>
          <w:sz w:val="24"/>
        </w:rPr>
        <w:t xml:space="preserve"> </w:t>
      </w:r>
      <w:r>
        <w:rPr>
          <w:sz w:val="24"/>
        </w:rPr>
        <w:t xml:space="preserve">şeklinde olmalıdır. </w:t>
      </w:r>
      <w:r w:rsidR="00A3749E">
        <w:rPr>
          <w:sz w:val="24"/>
        </w:rPr>
        <w:t>Ö</w:t>
      </w:r>
      <w:r w:rsidRPr="00E9722A">
        <w:rPr>
          <w:sz w:val="24"/>
        </w:rPr>
        <w:t>rnek;</w:t>
      </w:r>
      <w:r w:rsidRPr="00E9722A">
        <w:rPr>
          <w:spacing w:val="-1"/>
          <w:sz w:val="24"/>
        </w:rPr>
        <w:t xml:space="preserve"> </w:t>
      </w:r>
      <w:r w:rsidRPr="00E9722A">
        <w:rPr>
          <w:sz w:val="24"/>
        </w:rPr>
        <w:t>1300110111_ayseaksel_s</w:t>
      </w:r>
      <w:r w:rsidR="00A3749E">
        <w:rPr>
          <w:sz w:val="24"/>
        </w:rPr>
        <w:t>d</w:t>
      </w:r>
    </w:p>
    <w:p w:rsidR="005811E9" w:rsidRPr="00F2449B" w:rsidRDefault="00F2449B" w:rsidP="00F2449B">
      <w:pPr>
        <w:pStyle w:val="ListeParagraf"/>
        <w:numPr>
          <w:ilvl w:val="0"/>
          <w:numId w:val="1"/>
        </w:numPr>
        <w:tabs>
          <w:tab w:val="left" w:pos="837"/>
        </w:tabs>
        <w:ind w:hanging="361"/>
        <w:rPr>
          <w:sz w:val="24"/>
        </w:rPr>
      </w:pPr>
      <w:r>
        <w:rPr>
          <w:sz w:val="24"/>
        </w:rPr>
        <w:t xml:space="preserve">Staj </w:t>
      </w:r>
      <w:r w:rsidR="005D5568">
        <w:rPr>
          <w:sz w:val="24"/>
        </w:rPr>
        <w:t>defterinin</w:t>
      </w:r>
      <w:r>
        <w:rPr>
          <w:sz w:val="24"/>
        </w:rPr>
        <w:t xml:space="preserve"> staj tamamlandıktan sonra </w:t>
      </w:r>
      <w:r>
        <w:rPr>
          <w:b/>
          <w:sz w:val="24"/>
          <w:u w:val="thick"/>
        </w:rPr>
        <w:t>1 hafta içerisinde</w:t>
      </w:r>
      <w:r>
        <w:rPr>
          <w:b/>
          <w:sz w:val="24"/>
        </w:rPr>
        <w:t xml:space="preserve"> </w:t>
      </w:r>
      <w:r>
        <w:rPr>
          <w:sz w:val="24"/>
        </w:rPr>
        <w:t>gönderilmesi</w:t>
      </w:r>
      <w:r>
        <w:rPr>
          <w:spacing w:val="-17"/>
          <w:sz w:val="24"/>
        </w:rPr>
        <w:t xml:space="preserve"> </w:t>
      </w:r>
      <w:r>
        <w:rPr>
          <w:sz w:val="24"/>
        </w:rPr>
        <w:t>gerekmektedir.</w:t>
      </w:r>
    </w:p>
    <w:p w:rsidR="005811E9" w:rsidRDefault="005811E9">
      <w:pPr>
        <w:spacing w:before="11"/>
        <w:rPr>
          <w:sz w:val="23"/>
        </w:rPr>
      </w:pPr>
    </w:p>
    <w:p w:rsidR="005811E9" w:rsidRDefault="005811E9">
      <w:pPr>
        <w:spacing w:before="4"/>
        <w:rPr>
          <w:sz w:val="24"/>
        </w:rPr>
      </w:pPr>
    </w:p>
    <w:p w:rsidR="005811E9" w:rsidRDefault="00370207">
      <w:pPr>
        <w:pStyle w:val="GvdeMetni"/>
        <w:ind w:right="109"/>
        <w:jc w:val="right"/>
      </w:pPr>
      <w:r>
        <w:t>Endüstri stajı</w:t>
      </w:r>
      <w:r w:rsidR="00F2449B">
        <w:t xml:space="preserve"> komisyonu</w:t>
      </w:r>
    </w:p>
    <w:sectPr w:rsidR="005811E9">
      <w:type w:val="continuous"/>
      <w:pgSz w:w="11920" w:h="16840"/>
      <w:pgMar w:top="134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77CF"/>
    <w:multiLevelType w:val="hybridMultilevel"/>
    <w:tmpl w:val="12E073E0"/>
    <w:lvl w:ilvl="0" w:tplc="E84897AC">
      <w:start w:val="1"/>
      <w:numFmt w:val="decimal"/>
      <w:lvlText w:val="%1."/>
      <w:lvlJc w:val="left"/>
      <w:pPr>
        <w:ind w:left="837" w:hanging="360"/>
      </w:pPr>
      <w:rPr>
        <w:rFonts w:ascii="Times New Roman" w:eastAsia="Times New Roman" w:hAnsi="Times New Roman" w:cs="Times New Roman" w:hint="default"/>
        <w:b/>
        <w:bCs/>
        <w:spacing w:val="-10"/>
        <w:w w:val="100"/>
        <w:sz w:val="24"/>
        <w:szCs w:val="24"/>
        <w:lang w:val="tr-TR" w:eastAsia="tr-TR" w:bidi="tr-TR"/>
      </w:rPr>
    </w:lvl>
    <w:lvl w:ilvl="1" w:tplc="2EACE558">
      <w:numFmt w:val="bullet"/>
      <w:lvlText w:val="•"/>
      <w:lvlJc w:val="left"/>
      <w:pPr>
        <w:ind w:left="1686" w:hanging="360"/>
      </w:pPr>
      <w:rPr>
        <w:rFonts w:hint="default"/>
        <w:lang w:val="tr-TR" w:eastAsia="tr-TR" w:bidi="tr-TR"/>
      </w:rPr>
    </w:lvl>
    <w:lvl w:ilvl="2" w:tplc="E7B4AAE4">
      <w:numFmt w:val="bullet"/>
      <w:lvlText w:val="•"/>
      <w:lvlJc w:val="left"/>
      <w:pPr>
        <w:ind w:left="2532" w:hanging="360"/>
      </w:pPr>
      <w:rPr>
        <w:rFonts w:hint="default"/>
        <w:lang w:val="tr-TR" w:eastAsia="tr-TR" w:bidi="tr-TR"/>
      </w:rPr>
    </w:lvl>
    <w:lvl w:ilvl="3" w:tplc="8BCEEEA4">
      <w:numFmt w:val="bullet"/>
      <w:lvlText w:val="•"/>
      <w:lvlJc w:val="left"/>
      <w:pPr>
        <w:ind w:left="3378" w:hanging="360"/>
      </w:pPr>
      <w:rPr>
        <w:rFonts w:hint="default"/>
        <w:lang w:val="tr-TR" w:eastAsia="tr-TR" w:bidi="tr-TR"/>
      </w:rPr>
    </w:lvl>
    <w:lvl w:ilvl="4" w:tplc="CAA0F674">
      <w:numFmt w:val="bullet"/>
      <w:lvlText w:val="•"/>
      <w:lvlJc w:val="left"/>
      <w:pPr>
        <w:ind w:left="4224" w:hanging="360"/>
      </w:pPr>
      <w:rPr>
        <w:rFonts w:hint="default"/>
        <w:lang w:val="tr-TR" w:eastAsia="tr-TR" w:bidi="tr-TR"/>
      </w:rPr>
    </w:lvl>
    <w:lvl w:ilvl="5" w:tplc="589250E2">
      <w:numFmt w:val="bullet"/>
      <w:lvlText w:val="•"/>
      <w:lvlJc w:val="left"/>
      <w:pPr>
        <w:ind w:left="5070" w:hanging="360"/>
      </w:pPr>
      <w:rPr>
        <w:rFonts w:hint="default"/>
        <w:lang w:val="tr-TR" w:eastAsia="tr-TR" w:bidi="tr-TR"/>
      </w:rPr>
    </w:lvl>
    <w:lvl w:ilvl="6" w:tplc="54ACE228">
      <w:numFmt w:val="bullet"/>
      <w:lvlText w:val="•"/>
      <w:lvlJc w:val="left"/>
      <w:pPr>
        <w:ind w:left="5916" w:hanging="360"/>
      </w:pPr>
      <w:rPr>
        <w:rFonts w:hint="default"/>
        <w:lang w:val="tr-TR" w:eastAsia="tr-TR" w:bidi="tr-TR"/>
      </w:rPr>
    </w:lvl>
    <w:lvl w:ilvl="7" w:tplc="98E4D174">
      <w:numFmt w:val="bullet"/>
      <w:lvlText w:val="•"/>
      <w:lvlJc w:val="left"/>
      <w:pPr>
        <w:ind w:left="6762" w:hanging="360"/>
      </w:pPr>
      <w:rPr>
        <w:rFonts w:hint="default"/>
        <w:lang w:val="tr-TR" w:eastAsia="tr-TR" w:bidi="tr-TR"/>
      </w:rPr>
    </w:lvl>
    <w:lvl w:ilvl="8" w:tplc="DBFC0246">
      <w:numFmt w:val="bullet"/>
      <w:lvlText w:val="•"/>
      <w:lvlJc w:val="left"/>
      <w:pPr>
        <w:ind w:left="7608" w:hanging="360"/>
      </w:pPr>
      <w:rPr>
        <w:rFonts w:hint="default"/>
        <w:lang w:val="tr-TR" w:eastAsia="tr-TR" w:bidi="tr-TR"/>
      </w:rPr>
    </w:lvl>
  </w:abstractNum>
  <w:abstractNum w:abstractNumId="1" w15:restartNumberingAfterBreak="0">
    <w:nsid w:val="4DC70414"/>
    <w:multiLevelType w:val="hybridMultilevel"/>
    <w:tmpl w:val="61126C5E"/>
    <w:lvl w:ilvl="0" w:tplc="B2A86162">
      <w:numFmt w:val="bullet"/>
      <w:lvlText w:val="●"/>
      <w:lvlJc w:val="left"/>
      <w:pPr>
        <w:ind w:left="837" w:hanging="360"/>
      </w:pPr>
      <w:rPr>
        <w:rFonts w:ascii="Arial" w:eastAsia="Arial" w:hAnsi="Arial" w:cs="Arial" w:hint="default"/>
        <w:spacing w:val="-14"/>
        <w:w w:val="100"/>
        <w:sz w:val="24"/>
        <w:szCs w:val="24"/>
        <w:lang w:val="tr-TR" w:eastAsia="tr-TR" w:bidi="tr-TR"/>
      </w:rPr>
    </w:lvl>
    <w:lvl w:ilvl="1" w:tplc="7090E230">
      <w:numFmt w:val="bullet"/>
      <w:lvlText w:val="o"/>
      <w:lvlJc w:val="left"/>
      <w:pPr>
        <w:ind w:left="1557" w:hanging="360"/>
      </w:pPr>
      <w:rPr>
        <w:rFonts w:ascii="Times New Roman" w:eastAsia="Times New Roman" w:hAnsi="Times New Roman" w:cs="Times New Roman" w:hint="default"/>
        <w:spacing w:val="-9"/>
        <w:w w:val="100"/>
        <w:sz w:val="24"/>
        <w:szCs w:val="24"/>
        <w:u w:val="thick" w:color="000000"/>
        <w:lang w:val="tr-TR" w:eastAsia="tr-TR" w:bidi="tr-TR"/>
      </w:rPr>
    </w:lvl>
    <w:lvl w:ilvl="2" w:tplc="087CDDD4">
      <w:numFmt w:val="bullet"/>
      <w:lvlText w:val="•"/>
      <w:lvlJc w:val="left"/>
      <w:pPr>
        <w:ind w:left="2420" w:hanging="360"/>
      </w:pPr>
      <w:rPr>
        <w:rFonts w:hint="default"/>
        <w:lang w:val="tr-TR" w:eastAsia="tr-TR" w:bidi="tr-TR"/>
      </w:rPr>
    </w:lvl>
    <w:lvl w:ilvl="3" w:tplc="93964E44">
      <w:numFmt w:val="bullet"/>
      <w:lvlText w:val="•"/>
      <w:lvlJc w:val="left"/>
      <w:pPr>
        <w:ind w:left="3280" w:hanging="360"/>
      </w:pPr>
      <w:rPr>
        <w:rFonts w:hint="default"/>
        <w:lang w:val="tr-TR" w:eastAsia="tr-TR" w:bidi="tr-TR"/>
      </w:rPr>
    </w:lvl>
    <w:lvl w:ilvl="4" w:tplc="17A69BE8">
      <w:numFmt w:val="bullet"/>
      <w:lvlText w:val="•"/>
      <w:lvlJc w:val="left"/>
      <w:pPr>
        <w:ind w:left="4140" w:hanging="360"/>
      </w:pPr>
      <w:rPr>
        <w:rFonts w:hint="default"/>
        <w:lang w:val="tr-TR" w:eastAsia="tr-TR" w:bidi="tr-TR"/>
      </w:rPr>
    </w:lvl>
    <w:lvl w:ilvl="5" w:tplc="8F0E85C6">
      <w:numFmt w:val="bullet"/>
      <w:lvlText w:val="•"/>
      <w:lvlJc w:val="left"/>
      <w:pPr>
        <w:ind w:left="5000" w:hanging="360"/>
      </w:pPr>
      <w:rPr>
        <w:rFonts w:hint="default"/>
        <w:lang w:val="tr-TR" w:eastAsia="tr-TR" w:bidi="tr-TR"/>
      </w:rPr>
    </w:lvl>
    <w:lvl w:ilvl="6" w:tplc="5C8CF0D6">
      <w:numFmt w:val="bullet"/>
      <w:lvlText w:val="•"/>
      <w:lvlJc w:val="left"/>
      <w:pPr>
        <w:ind w:left="5860" w:hanging="360"/>
      </w:pPr>
      <w:rPr>
        <w:rFonts w:hint="default"/>
        <w:lang w:val="tr-TR" w:eastAsia="tr-TR" w:bidi="tr-TR"/>
      </w:rPr>
    </w:lvl>
    <w:lvl w:ilvl="7" w:tplc="E42639C6">
      <w:numFmt w:val="bullet"/>
      <w:lvlText w:val="•"/>
      <w:lvlJc w:val="left"/>
      <w:pPr>
        <w:ind w:left="6720" w:hanging="360"/>
      </w:pPr>
      <w:rPr>
        <w:rFonts w:hint="default"/>
        <w:lang w:val="tr-TR" w:eastAsia="tr-TR" w:bidi="tr-TR"/>
      </w:rPr>
    </w:lvl>
    <w:lvl w:ilvl="8" w:tplc="CB7277B6">
      <w:numFmt w:val="bullet"/>
      <w:lvlText w:val="•"/>
      <w:lvlJc w:val="left"/>
      <w:pPr>
        <w:ind w:left="7580" w:hanging="360"/>
      </w:pPr>
      <w:rPr>
        <w:rFonts w:hint="default"/>
        <w:lang w:val="tr-TR" w:eastAsia="tr-TR" w:bidi="tr-T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E9"/>
    <w:rsid w:val="002C5910"/>
    <w:rsid w:val="002C724E"/>
    <w:rsid w:val="00357586"/>
    <w:rsid w:val="00370207"/>
    <w:rsid w:val="00432C20"/>
    <w:rsid w:val="004F6D6C"/>
    <w:rsid w:val="005811E9"/>
    <w:rsid w:val="005D5568"/>
    <w:rsid w:val="00675FF6"/>
    <w:rsid w:val="008A1BF1"/>
    <w:rsid w:val="00A3749E"/>
    <w:rsid w:val="00BE2C9C"/>
    <w:rsid w:val="00E32636"/>
    <w:rsid w:val="00E76EFC"/>
    <w:rsid w:val="00E9722A"/>
    <w:rsid w:val="00EA2922"/>
    <w:rsid w:val="00F2449B"/>
    <w:rsid w:val="00F451ED"/>
    <w:rsid w:val="00FF55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D094"/>
  <w15:docId w15:val="{DB05C077-4AE2-46C3-A18A-6BA5F04C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pPr>
      <w:spacing w:before="138"/>
      <w:ind w:left="836" w:hanging="361"/>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370207"/>
    <w:rPr>
      <w:color w:val="0000FF" w:themeColor="hyperlink"/>
      <w:u w:val="single"/>
    </w:rPr>
  </w:style>
  <w:style w:type="paragraph" w:styleId="AralkYok">
    <w:name w:val="No Spacing"/>
    <w:uiPriority w:val="1"/>
    <w:qFormat/>
    <w:rsid w:val="00E9722A"/>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uendustristaji@gmail.com%20mail%20adresin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uendustristaji@gmail.com%20mail%20adresine%20" TargetMode="External"/><Relationship Id="rId5" Type="http://schemas.openxmlformats.org/officeDocument/2006/relationships/hyperlink" Target="https://pharmacy.erciyes.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STJ 402 duyuru_23.03.2021.docx</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STJ 402 duyuru_23.03.2021.docx</dc:title>
  <dc:creator>90553</dc:creator>
  <cp:lastModifiedBy>reviewer</cp:lastModifiedBy>
  <cp:revision>15</cp:revision>
  <dcterms:created xsi:type="dcterms:W3CDTF">2022-01-18T06:59:00Z</dcterms:created>
  <dcterms:modified xsi:type="dcterms:W3CDTF">2024-01-05T12:14:00Z</dcterms:modified>
</cp:coreProperties>
</file>